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5A63B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5A63BA">
        <w:rPr>
          <w:rFonts w:ascii="Times New Roman" w:hAnsi="Times New Roman"/>
          <w:b/>
          <w:sz w:val="28"/>
          <w:szCs w:val="28"/>
        </w:rPr>
        <w:t>: 8(8555) 42-</w:t>
      </w:r>
      <w:r w:rsidR="0078318B" w:rsidRPr="005A63BA">
        <w:rPr>
          <w:rFonts w:ascii="Times New Roman" w:hAnsi="Times New Roman"/>
          <w:b/>
          <w:sz w:val="28"/>
          <w:szCs w:val="28"/>
        </w:rPr>
        <w:t>14</w:t>
      </w:r>
      <w:r w:rsidRPr="005A63BA">
        <w:rPr>
          <w:rFonts w:ascii="Times New Roman" w:hAnsi="Times New Roman"/>
          <w:b/>
          <w:sz w:val="28"/>
          <w:szCs w:val="28"/>
        </w:rPr>
        <w:t>-</w:t>
      </w:r>
      <w:r w:rsidR="0078318B" w:rsidRPr="005A63BA">
        <w:rPr>
          <w:rFonts w:ascii="Times New Roman" w:hAnsi="Times New Roman"/>
          <w:b/>
          <w:sz w:val="28"/>
          <w:szCs w:val="28"/>
        </w:rPr>
        <w:t>8</w:t>
      </w:r>
      <w:r w:rsidRPr="005A63BA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5A63B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5A63BA">
        <w:rPr>
          <w:rFonts w:ascii="Times New Roman" w:hAnsi="Times New Roman"/>
          <w:sz w:val="28"/>
          <w:szCs w:val="28"/>
        </w:rPr>
        <w:t xml:space="preserve">: </w:t>
      </w:r>
      <w:r w:rsidRPr="005A63B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5A63BA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5A63B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5A63BA" w:rsidRDefault="00E25B4B" w:rsidP="00C51255">
      <w:r w:rsidRPr="005A63BA">
        <w:tab/>
      </w:r>
      <w:r w:rsidRPr="005A63BA">
        <w:tab/>
      </w:r>
      <w:r w:rsidRPr="005A63BA">
        <w:tab/>
      </w:r>
      <w:r w:rsidRPr="005A63BA">
        <w:tab/>
      </w:r>
      <w:r w:rsidRPr="005A63BA">
        <w:tab/>
      </w:r>
    </w:p>
    <w:p w:rsidR="0073243F" w:rsidRPr="005A63BA" w:rsidRDefault="0073243F" w:rsidP="00C51255"/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60059E" w:rsidRDefault="005A63BA" w:rsidP="00C51255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73243F" w:rsidRPr="0073243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8318B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E25B4B" w:rsidRPr="0073243F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8318B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E25B4B" w:rsidRPr="0073243F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E25B4B" w:rsidRPr="0073243F">
        <w:rPr>
          <w:rFonts w:ascii="Times New Roman" w:hAnsi="Times New Roman" w:cs="Times New Roman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73243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5B4B" w:rsidRPr="0060059E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>43</w:t>
      </w:r>
    </w:p>
    <w:p w:rsidR="00A16853" w:rsidRDefault="00A16853" w:rsidP="0073243F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73243F" w:rsidRDefault="0073243F" w:rsidP="0073243F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7724DA" w:rsidRDefault="00A16853" w:rsidP="0073243F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73243F">
        <w:rPr>
          <w:b/>
          <w:sz w:val="26"/>
          <w:szCs w:val="26"/>
        </w:rPr>
        <w:t>О формировании участковой избирательной комиссии избирательного участка №2</w:t>
      </w:r>
      <w:r w:rsidR="0078318B">
        <w:rPr>
          <w:b/>
          <w:sz w:val="26"/>
          <w:szCs w:val="26"/>
        </w:rPr>
        <w:t>823</w:t>
      </w:r>
      <w:r w:rsidRPr="0073243F">
        <w:rPr>
          <w:b/>
          <w:sz w:val="26"/>
          <w:szCs w:val="26"/>
        </w:rPr>
        <w:t xml:space="preserve"> и назначение председателя</w:t>
      </w:r>
    </w:p>
    <w:p w:rsidR="0073243F" w:rsidRDefault="0073243F" w:rsidP="0073243F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3243F" w:rsidRPr="0073243F" w:rsidRDefault="0073243F" w:rsidP="0073243F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A16853" w:rsidRPr="0073243F" w:rsidRDefault="00A16853" w:rsidP="00A1685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3F">
        <w:rPr>
          <w:rFonts w:ascii="Times New Roman" w:hAnsi="Times New Roman" w:cs="Times New Roman"/>
          <w:sz w:val="24"/>
          <w:szCs w:val="24"/>
        </w:rPr>
        <w:t>Рассмотрев предложения по кандидатурам для назначения в состав участковой избирательной ком</w:t>
      </w:r>
      <w:r w:rsidR="0078318B">
        <w:rPr>
          <w:rFonts w:ascii="Times New Roman" w:hAnsi="Times New Roman" w:cs="Times New Roman"/>
          <w:sz w:val="24"/>
          <w:szCs w:val="24"/>
        </w:rPr>
        <w:t>иссии избирательного участка № 2823</w:t>
      </w:r>
      <w:r w:rsidRPr="0073243F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6" w:history="1">
        <w:r w:rsidRPr="0073243F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hyperlink r:id="rId7" w:history="1">
        <w:r w:rsidRPr="0073243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73243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3243F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73243F">
        <w:rPr>
          <w:rFonts w:ascii="Times New Roman" w:hAnsi="Times New Roman" w:cs="Times New Roman"/>
          <w:sz w:val="24"/>
          <w:szCs w:val="24"/>
        </w:rPr>
        <w:t>, 28 и 29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Pr="0073243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243F">
        <w:rPr>
          <w:rFonts w:ascii="Times New Roman" w:hAnsi="Times New Roman" w:cs="Times New Roman"/>
          <w:sz w:val="24"/>
          <w:szCs w:val="24"/>
        </w:rPr>
        <w:t xml:space="preserve">татьями 11, 16, 17 и 18 Избирательного кодекса Республики Татарстан,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 территориальная избирательная комиссия города Нижнекамска Республики Татарстан </w:t>
      </w:r>
      <w:proofErr w:type="gramStart"/>
      <w:r w:rsidRPr="007324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243F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A16853" w:rsidRPr="0073243F" w:rsidRDefault="00A16853" w:rsidP="00A16853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73243F">
        <w:rPr>
          <w:sz w:val="24"/>
          <w:szCs w:val="24"/>
        </w:rPr>
        <w:t xml:space="preserve">1. </w:t>
      </w:r>
      <w:r w:rsidR="0095120F" w:rsidRPr="0073243F">
        <w:rPr>
          <w:sz w:val="24"/>
          <w:szCs w:val="24"/>
        </w:rPr>
        <w:t>Сф</w:t>
      </w:r>
      <w:r w:rsidRPr="0073243F">
        <w:rPr>
          <w:sz w:val="24"/>
          <w:szCs w:val="24"/>
        </w:rPr>
        <w:t>ормировать участковую избирательную комиссию избирательного участка</w:t>
      </w:r>
      <w:r w:rsidRPr="0073243F">
        <w:rPr>
          <w:sz w:val="24"/>
          <w:szCs w:val="24"/>
          <w:lang w:val="tt-RU"/>
        </w:rPr>
        <w:t>№</w:t>
      </w:r>
      <w:r w:rsidRPr="0073243F">
        <w:rPr>
          <w:sz w:val="24"/>
          <w:szCs w:val="24"/>
        </w:rPr>
        <w:t>2</w:t>
      </w:r>
      <w:r w:rsidR="0078318B">
        <w:rPr>
          <w:sz w:val="24"/>
          <w:szCs w:val="24"/>
        </w:rPr>
        <w:t>823</w:t>
      </w:r>
      <w:r w:rsidRPr="0073243F">
        <w:rPr>
          <w:sz w:val="24"/>
          <w:szCs w:val="24"/>
        </w:rPr>
        <w:t xml:space="preserve"> со сроком полномочий пять лет (201</w:t>
      </w:r>
      <w:r w:rsidR="0078318B">
        <w:rPr>
          <w:sz w:val="24"/>
          <w:szCs w:val="24"/>
        </w:rPr>
        <w:t>9</w:t>
      </w:r>
      <w:r w:rsidRPr="0073243F">
        <w:rPr>
          <w:sz w:val="24"/>
          <w:szCs w:val="24"/>
        </w:rPr>
        <w:t>-202</w:t>
      </w:r>
      <w:r w:rsidR="0078318B">
        <w:rPr>
          <w:sz w:val="24"/>
          <w:szCs w:val="24"/>
        </w:rPr>
        <w:t>4</w:t>
      </w:r>
      <w:r w:rsidRPr="0073243F">
        <w:rPr>
          <w:sz w:val="24"/>
          <w:szCs w:val="24"/>
        </w:rPr>
        <w:t xml:space="preserve"> гг.) назначив в ее состав членами с правом решающего голоса лиц, указанных в приложении к настоящему решению.</w:t>
      </w:r>
    </w:p>
    <w:p w:rsidR="00A16853" w:rsidRPr="0073243F" w:rsidRDefault="00A16853" w:rsidP="00A16853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73243F">
        <w:rPr>
          <w:sz w:val="24"/>
          <w:szCs w:val="24"/>
        </w:rPr>
        <w:t xml:space="preserve">2. Назначить председателем участковой избирательной комиссии избирательного участка </w:t>
      </w:r>
      <w:r w:rsidRPr="0073243F">
        <w:rPr>
          <w:sz w:val="24"/>
          <w:szCs w:val="24"/>
          <w:u w:val="single"/>
          <w:lang w:val="tt-RU"/>
        </w:rPr>
        <w:t>№</w:t>
      </w:r>
      <w:r w:rsidRPr="0073243F">
        <w:rPr>
          <w:sz w:val="24"/>
          <w:szCs w:val="24"/>
          <w:u w:val="single"/>
        </w:rPr>
        <w:t>2</w:t>
      </w:r>
      <w:r w:rsidR="0078318B">
        <w:rPr>
          <w:sz w:val="24"/>
          <w:szCs w:val="24"/>
          <w:u w:val="single"/>
        </w:rPr>
        <w:t>823</w:t>
      </w:r>
      <w:r w:rsidR="00D56F1F">
        <w:rPr>
          <w:sz w:val="24"/>
          <w:szCs w:val="24"/>
          <w:u w:val="single"/>
        </w:rPr>
        <w:t xml:space="preserve"> </w:t>
      </w:r>
      <w:proofErr w:type="spellStart"/>
      <w:r w:rsidR="00206981">
        <w:rPr>
          <w:sz w:val="24"/>
          <w:szCs w:val="24"/>
          <w:u w:val="single"/>
        </w:rPr>
        <w:t>Симачкову</w:t>
      </w:r>
      <w:proofErr w:type="spellEnd"/>
      <w:r w:rsidR="00206981">
        <w:rPr>
          <w:sz w:val="24"/>
          <w:szCs w:val="24"/>
          <w:u w:val="single"/>
        </w:rPr>
        <w:t xml:space="preserve"> Светлану Борисовну</w:t>
      </w:r>
      <w:r w:rsidRPr="0073243F">
        <w:rPr>
          <w:sz w:val="24"/>
          <w:szCs w:val="24"/>
        </w:rPr>
        <w:t>.</w:t>
      </w:r>
    </w:p>
    <w:p w:rsidR="00A16853" w:rsidRPr="0073243F" w:rsidRDefault="00A16853" w:rsidP="00A16853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4"/>
          <w:szCs w:val="24"/>
        </w:rPr>
      </w:pPr>
      <w:r w:rsidRPr="0073243F">
        <w:rPr>
          <w:sz w:val="24"/>
          <w:szCs w:val="24"/>
        </w:rPr>
        <w:t>3. Председателю участковой избирательной комиссии избирательного участка №2</w:t>
      </w:r>
      <w:r w:rsidR="0078318B">
        <w:rPr>
          <w:sz w:val="24"/>
          <w:szCs w:val="24"/>
        </w:rPr>
        <w:t>823</w:t>
      </w:r>
      <w:r w:rsidRPr="0073243F">
        <w:rPr>
          <w:sz w:val="24"/>
          <w:szCs w:val="24"/>
        </w:rPr>
        <w:t xml:space="preserve"> созвать организационное заседание участковой избирательной комиссии </w:t>
      </w:r>
      <w:r w:rsidR="0078318B">
        <w:rPr>
          <w:sz w:val="24"/>
          <w:szCs w:val="24"/>
        </w:rPr>
        <w:t>1</w:t>
      </w:r>
      <w:r w:rsidR="00D56F1F">
        <w:rPr>
          <w:sz w:val="24"/>
          <w:szCs w:val="24"/>
        </w:rPr>
        <w:t>1</w:t>
      </w:r>
      <w:r w:rsidR="00C83E0C">
        <w:rPr>
          <w:sz w:val="24"/>
          <w:szCs w:val="24"/>
        </w:rPr>
        <w:t xml:space="preserve"> </w:t>
      </w:r>
      <w:r w:rsidR="0078318B">
        <w:rPr>
          <w:sz w:val="24"/>
          <w:szCs w:val="24"/>
        </w:rPr>
        <w:t>декабря</w:t>
      </w:r>
      <w:r w:rsidRPr="0073243F">
        <w:rPr>
          <w:sz w:val="24"/>
          <w:szCs w:val="24"/>
        </w:rPr>
        <w:t xml:space="preserve"> 201</w:t>
      </w:r>
      <w:r w:rsidR="0078318B">
        <w:rPr>
          <w:sz w:val="24"/>
          <w:szCs w:val="24"/>
        </w:rPr>
        <w:t>9</w:t>
      </w:r>
      <w:r w:rsidRPr="0073243F">
        <w:rPr>
          <w:sz w:val="24"/>
          <w:szCs w:val="24"/>
        </w:rPr>
        <w:t xml:space="preserve"> года.</w:t>
      </w:r>
    </w:p>
    <w:p w:rsidR="00A16853" w:rsidRPr="0073243F" w:rsidRDefault="00A16853" w:rsidP="00A16853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4"/>
          <w:szCs w:val="24"/>
        </w:rPr>
      </w:pPr>
      <w:r w:rsidRPr="0073243F">
        <w:rPr>
          <w:sz w:val="24"/>
          <w:szCs w:val="24"/>
        </w:rPr>
        <w:t>4. Направить настоящее решение в Центральную избирательную комиссию Республики Татарстан.</w:t>
      </w:r>
    </w:p>
    <w:p w:rsidR="00A16853" w:rsidRPr="0073243F" w:rsidRDefault="00A16853" w:rsidP="00A16853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4"/>
          <w:szCs w:val="24"/>
        </w:rPr>
      </w:pPr>
      <w:r w:rsidRPr="0073243F">
        <w:rPr>
          <w:sz w:val="24"/>
          <w:szCs w:val="24"/>
        </w:rPr>
        <w:lastRenderedPageBreak/>
        <w:t>5. Направить настоящее решение в участковую избирательную комиссию избирательного участка №2</w:t>
      </w:r>
      <w:r w:rsidR="0078318B">
        <w:rPr>
          <w:sz w:val="24"/>
          <w:szCs w:val="24"/>
        </w:rPr>
        <w:t>823</w:t>
      </w:r>
      <w:r w:rsidRPr="0073243F">
        <w:rPr>
          <w:sz w:val="24"/>
          <w:szCs w:val="24"/>
        </w:rPr>
        <w:t>.</w:t>
      </w:r>
    </w:p>
    <w:p w:rsidR="006E1A48" w:rsidRPr="0073243F" w:rsidRDefault="00A16853" w:rsidP="0073243F">
      <w:pPr>
        <w:tabs>
          <w:tab w:val="left" w:pos="708"/>
          <w:tab w:val="center" w:pos="4153"/>
          <w:tab w:val="right" w:pos="830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43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83E0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E0C" w:rsidRPr="0073243F">
        <w:rPr>
          <w:rFonts w:ascii="Times New Roman" w:eastAsia="Times New Roman" w:hAnsi="Times New Roman" w:cs="Times New Roman"/>
          <w:sz w:val="24"/>
          <w:szCs w:val="24"/>
        </w:rPr>
        <w:t>азместить</w:t>
      </w:r>
      <w:proofErr w:type="gramEnd"/>
      <w:r w:rsidR="00C83E0C" w:rsidRPr="007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43F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на официальной странице территориальной избирательной комиссии города Нижнекамска Республики Татарстан на сайте </w:t>
      </w:r>
      <w:r w:rsidR="00284773" w:rsidRPr="0073243F">
        <w:rPr>
          <w:rFonts w:ascii="Times New Roman" w:eastAsia="Times New Roman" w:hAnsi="Times New Roman" w:cs="Times New Roman"/>
          <w:sz w:val="24"/>
          <w:szCs w:val="24"/>
        </w:rPr>
        <w:t>Нижнекамского муниципального района</w:t>
      </w:r>
      <w:r w:rsidRPr="0073243F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 в информационно-телек</w:t>
      </w:r>
      <w:r w:rsidR="0073243F">
        <w:rPr>
          <w:rFonts w:ascii="Times New Roman" w:eastAsia="Times New Roman" w:hAnsi="Times New Roman" w:cs="Times New Roman"/>
          <w:sz w:val="24"/>
          <w:szCs w:val="24"/>
        </w:rPr>
        <w:t>оммуникационной сети «Интернет»</w:t>
      </w:r>
    </w:p>
    <w:p w:rsidR="006E1A48" w:rsidRPr="0073243F" w:rsidRDefault="006E1A48" w:rsidP="00C512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264CC" w:rsidRPr="0073243F" w:rsidTr="003A6EED">
        <w:tc>
          <w:tcPr>
            <w:tcW w:w="6379" w:type="dxa"/>
            <w:hideMark/>
          </w:tcPr>
          <w:p w:rsidR="000264CC" w:rsidRPr="0073243F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  <w:p w:rsidR="000264CC" w:rsidRPr="0073243F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  <w:p w:rsidR="000264CC" w:rsidRPr="0073243F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73243F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0264CC" w:rsidRPr="0073243F" w:rsidTr="003A6EED">
        <w:tc>
          <w:tcPr>
            <w:tcW w:w="6379" w:type="dxa"/>
            <w:hideMark/>
          </w:tcPr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73243F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43F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A16853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p w:rsidR="0073243F" w:rsidRDefault="0073243F" w:rsidP="00732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AC2" w:rsidRDefault="002F7AC2" w:rsidP="007324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</w:p>
    <w:p w:rsidR="00A16853" w:rsidRPr="003169F6" w:rsidRDefault="00A16853" w:rsidP="00A16853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lastRenderedPageBreak/>
        <w:t>Приложение</w:t>
      </w:r>
    </w:p>
    <w:p w:rsidR="00A16853" w:rsidRPr="003169F6" w:rsidRDefault="00A16853" w:rsidP="00A1685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территориальной</w:t>
      </w:r>
      <w:proofErr w:type="gramEnd"/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:rsidR="00A16853" w:rsidRDefault="00A16853" w:rsidP="00A1685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города Нижнекамска</w:t>
      </w:r>
    </w:p>
    <w:p w:rsidR="00A16853" w:rsidRPr="003169F6" w:rsidRDefault="00A16853" w:rsidP="00A1685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Татарстан</w:t>
      </w:r>
    </w:p>
    <w:p w:rsidR="00A16853" w:rsidRDefault="00A16853" w:rsidP="000A7120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73243F">
        <w:rPr>
          <w:rFonts w:ascii="Times New Roman CYR" w:eastAsia="Times New Roman" w:hAnsi="Times New Roman CYR" w:cs="Times New Roman"/>
          <w:sz w:val="20"/>
          <w:szCs w:val="20"/>
        </w:rPr>
        <w:t xml:space="preserve">от </w:t>
      </w:r>
      <w:r w:rsidR="0073243F" w:rsidRPr="0073243F">
        <w:rPr>
          <w:rFonts w:ascii="Times New Roman CYR" w:eastAsia="Times New Roman" w:hAnsi="Times New Roman CYR" w:cs="Times New Roman"/>
          <w:sz w:val="20"/>
          <w:szCs w:val="20"/>
          <w:u w:val="single"/>
        </w:rPr>
        <w:t>0</w:t>
      </w:r>
      <w:r w:rsidR="00206981">
        <w:rPr>
          <w:rFonts w:ascii="Times New Roman CYR" w:eastAsia="Times New Roman" w:hAnsi="Times New Roman CYR" w:cs="Times New Roman"/>
          <w:sz w:val="20"/>
          <w:szCs w:val="20"/>
          <w:u w:val="single"/>
        </w:rPr>
        <w:t>9</w:t>
      </w:r>
      <w:r w:rsidR="0073243F" w:rsidRPr="0073243F">
        <w:rPr>
          <w:rFonts w:ascii="Times New Roman CYR" w:eastAsia="Times New Roman" w:hAnsi="Times New Roman CYR" w:cs="Times New Roman"/>
          <w:sz w:val="20"/>
          <w:szCs w:val="20"/>
          <w:u w:val="single"/>
        </w:rPr>
        <w:t>.</w:t>
      </w:r>
      <w:r w:rsidR="0078318B">
        <w:rPr>
          <w:rFonts w:ascii="Times New Roman CYR" w:eastAsia="Times New Roman" w:hAnsi="Times New Roman CYR" w:cs="Times New Roman"/>
          <w:sz w:val="20"/>
          <w:szCs w:val="20"/>
          <w:u w:val="single"/>
        </w:rPr>
        <w:t>12</w:t>
      </w:r>
      <w:r w:rsidR="0073243F" w:rsidRPr="0073243F">
        <w:rPr>
          <w:rFonts w:ascii="Times New Roman CYR" w:eastAsia="Times New Roman" w:hAnsi="Times New Roman CYR" w:cs="Times New Roman"/>
          <w:sz w:val="20"/>
          <w:szCs w:val="20"/>
          <w:u w:val="single"/>
        </w:rPr>
        <w:t>.</w:t>
      </w:r>
      <w:r w:rsidR="0073243F" w:rsidRPr="003529DA">
        <w:rPr>
          <w:rFonts w:ascii="Times New Roman CYR" w:eastAsia="Times New Roman" w:hAnsi="Times New Roman CYR" w:cs="Times New Roman"/>
          <w:sz w:val="20"/>
          <w:szCs w:val="20"/>
          <w:u w:val="single"/>
        </w:rPr>
        <w:t>201</w:t>
      </w:r>
      <w:r w:rsidR="0078318B">
        <w:rPr>
          <w:rFonts w:ascii="Times New Roman CYR" w:eastAsia="Times New Roman" w:hAnsi="Times New Roman CYR" w:cs="Times New Roman"/>
          <w:sz w:val="20"/>
          <w:szCs w:val="20"/>
          <w:u w:val="single"/>
        </w:rPr>
        <w:t>9</w:t>
      </w:r>
      <w:r w:rsidR="0073243F" w:rsidRPr="003529DA">
        <w:rPr>
          <w:rFonts w:ascii="Times New Roman CYR" w:eastAsia="Times New Roman" w:hAnsi="Times New Roman CYR" w:cs="Times New Roman"/>
          <w:sz w:val="20"/>
          <w:szCs w:val="20"/>
          <w:u w:val="single"/>
        </w:rPr>
        <w:t xml:space="preserve"> г.  </w:t>
      </w:r>
      <w:r w:rsidRPr="003529DA">
        <w:rPr>
          <w:rFonts w:ascii="Times New Roman CYR" w:eastAsia="Times New Roman" w:hAnsi="Times New Roman CYR" w:cs="Times New Roman"/>
          <w:sz w:val="20"/>
          <w:szCs w:val="20"/>
          <w:u w:val="single"/>
        </w:rPr>
        <w:t>№</w:t>
      </w:r>
      <w:r w:rsidR="0078318B">
        <w:rPr>
          <w:rFonts w:ascii="Times New Roman CYR" w:eastAsia="Times New Roman" w:hAnsi="Times New Roman CYR" w:cs="Times New Roman"/>
          <w:sz w:val="20"/>
          <w:szCs w:val="20"/>
          <w:u w:val="single"/>
        </w:rPr>
        <w:t>4</w:t>
      </w:r>
      <w:r w:rsidR="00206981">
        <w:rPr>
          <w:rFonts w:ascii="Times New Roman CYR" w:eastAsia="Times New Roman" w:hAnsi="Times New Roman CYR" w:cs="Times New Roman"/>
          <w:sz w:val="20"/>
          <w:szCs w:val="20"/>
          <w:u w:val="single"/>
        </w:rPr>
        <w:t>3</w:t>
      </w:r>
    </w:p>
    <w:p w:rsidR="000A7120" w:rsidRPr="000A7120" w:rsidRDefault="000A7120" w:rsidP="000A7120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:rsidR="00A16853" w:rsidRPr="000A7120" w:rsidRDefault="00A16853" w:rsidP="000A7120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853">
        <w:rPr>
          <w:rFonts w:ascii="Times New Roman" w:eastAsia="Times New Roman" w:hAnsi="Times New Roman" w:cs="Times New Roman"/>
          <w:sz w:val="24"/>
          <w:szCs w:val="24"/>
        </w:rPr>
        <w:t xml:space="preserve">Список членов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8318B">
        <w:rPr>
          <w:rFonts w:ascii="Times New Roman" w:eastAsia="Times New Roman" w:hAnsi="Times New Roman" w:cs="Times New Roman"/>
          <w:sz w:val="24"/>
          <w:szCs w:val="24"/>
        </w:rPr>
        <w:t>823</w:t>
      </w:r>
      <w:r w:rsidRPr="00A16853">
        <w:rPr>
          <w:rFonts w:ascii="Times New Roman" w:eastAsia="Times New Roman" w:hAnsi="Times New Roman" w:cs="Times New Roman"/>
          <w:sz w:val="24"/>
          <w:szCs w:val="24"/>
        </w:rPr>
        <w:t xml:space="preserve"> с правом решающего голоса</w:t>
      </w:r>
    </w:p>
    <w:p w:rsidR="00A16853" w:rsidRPr="00A16853" w:rsidRDefault="00A16853" w:rsidP="00A1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853" w:rsidRPr="00A16853" w:rsidRDefault="00A16853" w:rsidP="00A1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853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1685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</w:p>
    <w:p w:rsidR="00A16853" w:rsidRPr="00A16853" w:rsidRDefault="00A16853" w:rsidP="00A1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853" w:rsidRPr="00A16853" w:rsidRDefault="00A16853" w:rsidP="00A1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853">
        <w:rPr>
          <w:rFonts w:ascii="Times New Roman" w:eastAsia="Times New Roman" w:hAnsi="Times New Roman" w:cs="Times New Roman"/>
          <w:sz w:val="24"/>
          <w:szCs w:val="24"/>
        </w:rPr>
        <w:t>Срок полномочий пять лет (201</w:t>
      </w:r>
      <w:r w:rsidR="007831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685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831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853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</w:p>
    <w:p w:rsidR="00A16853" w:rsidRPr="00A16853" w:rsidRDefault="00A16853" w:rsidP="00A1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6095"/>
      </w:tblGrid>
      <w:tr w:rsidR="0073243F" w:rsidRPr="00A16853" w:rsidTr="000A7120">
        <w:trPr>
          <w:trHeight w:val="1451"/>
          <w:tblHeader/>
        </w:trPr>
        <w:tc>
          <w:tcPr>
            <w:tcW w:w="852" w:type="dxa"/>
          </w:tcPr>
          <w:p w:rsidR="0073243F" w:rsidRPr="00A16853" w:rsidRDefault="0073243F" w:rsidP="008A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68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85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3243F" w:rsidRPr="00A16853" w:rsidRDefault="0073243F" w:rsidP="008A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095" w:type="dxa"/>
            <w:vAlign w:val="center"/>
          </w:tcPr>
          <w:p w:rsidR="0073243F" w:rsidRPr="00A16853" w:rsidRDefault="0073243F" w:rsidP="005276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5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442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="0044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="004423D9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110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политической партии «Российская партия пенсионеров за </w:t>
            </w:r>
            <w:r w:rsidR="004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AE110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справедливость» в Республике Татарстан</w:t>
            </w:r>
          </w:p>
        </w:tc>
      </w:tr>
      <w:tr w:rsidR="004B66AC" w:rsidRPr="00A16853" w:rsidTr="000A7120">
        <w:trPr>
          <w:trHeight w:val="725"/>
        </w:trPr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Кадырова Гульнара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6095" w:type="dxa"/>
          </w:tcPr>
          <w:p w:rsid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  <w:p w:rsidR="004B66AC" w:rsidRPr="00A16853" w:rsidRDefault="004B66AC" w:rsidP="00C83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«ЕДИНАЯ РОССИЯ» в Нижнекамском районе Республики Татарстан</w:t>
            </w: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Лотфуллина</w:t>
            </w:r>
            <w:proofErr w:type="spellEnd"/>
            <w:r w:rsidR="009E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Гелназ</w:t>
            </w:r>
            <w:proofErr w:type="spellEnd"/>
            <w:r w:rsidR="009E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Татарстан-Новый</w:t>
            </w:r>
            <w:proofErr w:type="gramEnd"/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век» - Татарстан Яна </w:t>
            </w:r>
            <w:proofErr w:type="spellStart"/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гасыр</w:t>
            </w:r>
            <w:proofErr w:type="spellEnd"/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Михтеев</w:t>
            </w:r>
            <w:proofErr w:type="spellEnd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06">
              <w:rPr>
                <w:rFonts w:ascii="Times New Roman" w:hAnsi="Times New Roman"/>
                <w:sz w:val="24"/>
                <w:szCs w:val="24"/>
              </w:rPr>
              <w:t>Политическ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E1106">
              <w:rPr>
                <w:rFonts w:ascii="Times New Roman" w:hAnsi="Times New Roman"/>
                <w:sz w:val="24"/>
                <w:szCs w:val="24"/>
              </w:rPr>
              <w:t xml:space="preserve"> парти</w:t>
            </w:r>
            <w:r>
              <w:rPr>
                <w:rFonts w:ascii="Times New Roman" w:hAnsi="Times New Roman"/>
                <w:sz w:val="24"/>
                <w:szCs w:val="24"/>
              </w:rPr>
              <w:t>я«</w:t>
            </w:r>
            <w:r w:rsidRPr="00AE1106">
              <w:rPr>
                <w:rFonts w:ascii="Times New Roman" w:hAnsi="Times New Roman"/>
                <w:sz w:val="24"/>
                <w:szCs w:val="24"/>
              </w:rPr>
              <w:t>Справедливая Россия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E1106">
              <w:rPr>
                <w:rFonts w:ascii="Times New Roman" w:hAnsi="Times New Roman"/>
                <w:sz w:val="24"/>
                <w:szCs w:val="24"/>
              </w:rPr>
              <w:t xml:space="preserve"> в Республике Татарстан</w:t>
            </w: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095" w:type="dxa"/>
          </w:tcPr>
          <w:p w:rsidR="004B66AC" w:rsidRPr="00C63249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6095" w:type="dxa"/>
          </w:tcPr>
          <w:p w:rsid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423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редставительный орган муниципального образования</w:t>
            </w:r>
          </w:p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Нижнекамский городской Совет</w:t>
            </w: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Луиза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6095" w:type="dxa"/>
          </w:tcPr>
          <w:p w:rsid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6AC" w:rsidRPr="00A16853" w:rsidTr="000A7120"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Харисова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Рузина</w:t>
            </w:r>
            <w:proofErr w:type="spellEnd"/>
            <w:r w:rsidR="002F7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6095" w:type="dxa"/>
          </w:tcPr>
          <w:p w:rsid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66AC" w:rsidRPr="00A16853" w:rsidTr="000A7120">
        <w:trPr>
          <w:trHeight w:val="932"/>
        </w:trPr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Шайхуллина</w:t>
            </w:r>
            <w:proofErr w:type="spellEnd"/>
            <w:r w:rsidR="002F7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Айсылу</w:t>
            </w:r>
            <w:proofErr w:type="spellEnd"/>
            <w:r w:rsidR="002F7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06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Татарстанского регионального отделения политической партии «КОММУНИСТИЧЕСКАЯ ПАРТИЯ РОССИЙСКОЙ ФЕДЕРАЦИИ»</w:t>
            </w:r>
          </w:p>
        </w:tc>
      </w:tr>
      <w:tr w:rsidR="004B66AC" w:rsidRPr="00A16853" w:rsidTr="000A7120">
        <w:trPr>
          <w:trHeight w:val="651"/>
        </w:trPr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ШарифуллинаЗульфияНургаяновна</w:t>
            </w:r>
            <w:proofErr w:type="spellEnd"/>
          </w:p>
        </w:tc>
        <w:tc>
          <w:tcPr>
            <w:tcW w:w="6095" w:type="dxa"/>
          </w:tcPr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4B66AC" w:rsidRPr="00A16853" w:rsidTr="000A7120">
        <w:trPr>
          <w:trHeight w:val="639"/>
        </w:trPr>
        <w:tc>
          <w:tcPr>
            <w:tcW w:w="852" w:type="dxa"/>
          </w:tcPr>
          <w:p w:rsidR="004B66AC" w:rsidRPr="0073243F" w:rsidRDefault="004B66AC" w:rsidP="0073243F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6AC" w:rsidRPr="004B66AC" w:rsidRDefault="004B66AC" w:rsidP="000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A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Ольга Александровна</w:t>
            </w:r>
          </w:p>
        </w:tc>
        <w:tc>
          <w:tcPr>
            <w:tcW w:w="6095" w:type="dxa"/>
          </w:tcPr>
          <w:p w:rsidR="004B66AC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  <w:p w:rsidR="004B66AC" w:rsidRPr="00A16853" w:rsidRDefault="004B66AC" w:rsidP="000A7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853" w:rsidRPr="006E29C2" w:rsidRDefault="00A16853" w:rsidP="00C51255">
      <w:pPr>
        <w:rPr>
          <w:rFonts w:ascii="Times New Roman" w:hAnsi="Times New Roman" w:cs="Times New Roman"/>
          <w:sz w:val="24"/>
          <w:szCs w:val="24"/>
        </w:rPr>
      </w:pPr>
    </w:p>
    <w:sectPr w:rsidR="00A16853" w:rsidRPr="006E29C2" w:rsidSect="0073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4714"/>
    <w:multiLevelType w:val="hybridMultilevel"/>
    <w:tmpl w:val="16E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2"/>
    <w:rsid w:val="00000C8B"/>
    <w:rsid w:val="000164BD"/>
    <w:rsid w:val="000264CC"/>
    <w:rsid w:val="00032A60"/>
    <w:rsid w:val="00041E9B"/>
    <w:rsid w:val="00071CAB"/>
    <w:rsid w:val="00096078"/>
    <w:rsid w:val="000A68BD"/>
    <w:rsid w:val="000A7120"/>
    <w:rsid w:val="001273AB"/>
    <w:rsid w:val="00144E66"/>
    <w:rsid w:val="00176585"/>
    <w:rsid w:val="001E7FAD"/>
    <w:rsid w:val="001F3AE7"/>
    <w:rsid w:val="00206981"/>
    <w:rsid w:val="00215E0B"/>
    <w:rsid w:val="00284773"/>
    <w:rsid w:val="002F7AC2"/>
    <w:rsid w:val="003529DA"/>
    <w:rsid w:val="00367C24"/>
    <w:rsid w:val="00373AC2"/>
    <w:rsid w:val="003832E0"/>
    <w:rsid w:val="003833BD"/>
    <w:rsid w:val="003A3C3F"/>
    <w:rsid w:val="003E6F53"/>
    <w:rsid w:val="003F3122"/>
    <w:rsid w:val="004423D9"/>
    <w:rsid w:val="00442C98"/>
    <w:rsid w:val="00460323"/>
    <w:rsid w:val="004A1D66"/>
    <w:rsid w:val="004B66AC"/>
    <w:rsid w:val="004E2B48"/>
    <w:rsid w:val="004E7A31"/>
    <w:rsid w:val="0051611A"/>
    <w:rsid w:val="00523CBE"/>
    <w:rsid w:val="005276A9"/>
    <w:rsid w:val="00536F85"/>
    <w:rsid w:val="00542BF4"/>
    <w:rsid w:val="00547F54"/>
    <w:rsid w:val="005864E3"/>
    <w:rsid w:val="00593E53"/>
    <w:rsid w:val="005A63BA"/>
    <w:rsid w:val="005B00A4"/>
    <w:rsid w:val="005C0ACA"/>
    <w:rsid w:val="005C3B5E"/>
    <w:rsid w:val="005D2002"/>
    <w:rsid w:val="0060059E"/>
    <w:rsid w:val="0062013C"/>
    <w:rsid w:val="00624C07"/>
    <w:rsid w:val="006A3A29"/>
    <w:rsid w:val="006C34A3"/>
    <w:rsid w:val="006E1A48"/>
    <w:rsid w:val="006E29C2"/>
    <w:rsid w:val="00706F2F"/>
    <w:rsid w:val="0073243F"/>
    <w:rsid w:val="00740A51"/>
    <w:rsid w:val="007724DA"/>
    <w:rsid w:val="00782D9B"/>
    <w:rsid w:val="0078318B"/>
    <w:rsid w:val="007900F8"/>
    <w:rsid w:val="007924B8"/>
    <w:rsid w:val="008733B7"/>
    <w:rsid w:val="008968E6"/>
    <w:rsid w:val="008A0D71"/>
    <w:rsid w:val="008D6843"/>
    <w:rsid w:val="0090402D"/>
    <w:rsid w:val="0095120F"/>
    <w:rsid w:val="00956193"/>
    <w:rsid w:val="009E17A6"/>
    <w:rsid w:val="009E1D9B"/>
    <w:rsid w:val="009E640A"/>
    <w:rsid w:val="00A10C0D"/>
    <w:rsid w:val="00A16853"/>
    <w:rsid w:val="00A43E2A"/>
    <w:rsid w:val="00A548E8"/>
    <w:rsid w:val="00A71BA1"/>
    <w:rsid w:val="00AB22BD"/>
    <w:rsid w:val="00AD1902"/>
    <w:rsid w:val="00AE1106"/>
    <w:rsid w:val="00B234C6"/>
    <w:rsid w:val="00B4019C"/>
    <w:rsid w:val="00B50DBA"/>
    <w:rsid w:val="00B62B06"/>
    <w:rsid w:val="00BB4E0D"/>
    <w:rsid w:val="00BB6772"/>
    <w:rsid w:val="00BF206F"/>
    <w:rsid w:val="00C10BDD"/>
    <w:rsid w:val="00C51255"/>
    <w:rsid w:val="00C63249"/>
    <w:rsid w:val="00C83E0C"/>
    <w:rsid w:val="00D56F1F"/>
    <w:rsid w:val="00E1000B"/>
    <w:rsid w:val="00E25B4B"/>
    <w:rsid w:val="00E26868"/>
    <w:rsid w:val="00E3194A"/>
    <w:rsid w:val="00E31F17"/>
    <w:rsid w:val="00E8581E"/>
    <w:rsid w:val="00EA65D4"/>
    <w:rsid w:val="00ED147F"/>
    <w:rsid w:val="00F14A55"/>
    <w:rsid w:val="00F31CA6"/>
    <w:rsid w:val="00F71A0F"/>
    <w:rsid w:val="00F723BA"/>
    <w:rsid w:val="00FE3644"/>
    <w:rsid w:val="00FE4FAC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B5BtFu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D9DA3CD31DAA057B08821E3E6E80F3A8FA6E389B387954D8FFC3921819D23EB1C7399F60F47A5BtF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9DA3CD31DAA057B08821E3E6E80F3A8FA6E389B387954D8FFC3921819D23EB1C7399F60F47A5DtFu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2019-12-13T10:38:00Z</cp:lastPrinted>
  <dcterms:created xsi:type="dcterms:W3CDTF">2019-12-14T10:36:00Z</dcterms:created>
  <dcterms:modified xsi:type="dcterms:W3CDTF">2019-12-14T10:36:00Z</dcterms:modified>
</cp:coreProperties>
</file>